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Эндокринные заболевания (сахарный диабет, болезни щитовидной железы и гипоталамо-гипофизарно-надпочечниковой системы)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Эндокринные заболевания (сахарный диабет, болезни щитовидной железы и гипоталамо-гипофизарно-надпочечниковой системы).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